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rPr>
          <w:rFonts w:ascii="MS Gothic" w:cs="MS Gothic" w:eastAsia="MS Gothic" w:hAnsi="MS Gothic"/>
        </w:rPr>
      </w:pPr>
      <w:r w:rsidDel="00000000" w:rsidR="00000000" w:rsidRPr="00000000">
        <w:rPr>
          <w:rFonts w:ascii="MS Gothic" w:cs="MS Gothic" w:eastAsia="MS Gothic" w:hAnsi="MS Gothic"/>
          <w:rtl w:val="0"/>
        </w:rPr>
        <w:t xml:space="preserve">別記様式７</w:t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2495550</wp:posOffset>
            </wp:positionH>
            <wp:positionV relativeFrom="paragraph">
              <wp:posOffset>0</wp:posOffset>
            </wp:positionV>
            <wp:extent cx="4051300" cy="558800"/>
            <wp:effectExtent b="0" l="0" r="0" t="0"/>
            <wp:wrapNone/>
            <wp:docPr id="5" name="image3.png"/>
            <a:graphic>
              <a:graphicData uri="http://schemas.openxmlformats.org/drawingml/2006/picture">
                <pic:pic>
                  <pic:nvPicPr>
                    <pic:cNvPr id="0" name="image3.png"/>
                    <pic:cNvPicPr preferRelativeResize="0"/>
                  </pic:nvPicPr>
                  <pic:blipFill>
                    <a:blip r:embed="rId6"/>
                    <a:srcRect b="60714" l="1" r="155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051300" cy="5588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pPr w:leftFromText="180" w:rightFromText="180" w:topFromText="180" w:bottomFromText="180" w:vertAnchor="text" w:horzAnchor="text" w:tblpX="588.0708661417325" w:tblpY="5897.070866141732"/>
        <w:tblW w:w="999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990"/>
        <w:tblGridChange w:id="0">
          <w:tblGrid>
            <w:gridCol w:w="9990"/>
          </w:tblGrid>
        </w:tblGridChange>
      </w:tblGrid>
      <w:tr>
        <w:trPr>
          <w:cantSplit w:val="0"/>
          <w:trHeight w:val="2025" w:hRule="atLeast"/>
          <w:tblHeader w:val="0"/>
        </w:trPr>
        <w:tc>
          <w:tcPr/>
          <w:p w:rsidR="00000000" w:rsidDel="00000000" w:rsidP="00000000" w:rsidRDefault="00000000" w:rsidRPr="00000000" w14:paraId="00000002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widowControl w:val="0"/>
        <w:spacing w:line="240" w:lineRule="auto"/>
        <w:rPr>
          <w:rFonts w:ascii="MS Gothic" w:cs="MS Gothic" w:eastAsia="MS Gothic" w:hAnsi="MS Gothic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233887</wp:posOffset>
            </wp:positionH>
            <wp:positionV relativeFrom="paragraph">
              <wp:posOffset>3357245</wp:posOffset>
            </wp:positionV>
            <wp:extent cx="6369413" cy="276225"/>
            <wp:effectExtent b="0" l="0" r="0" t="0"/>
            <wp:wrapNone/>
            <wp:docPr id="4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369413" cy="27622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304800</wp:posOffset>
            </wp:positionH>
            <wp:positionV relativeFrom="paragraph">
              <wp:posOffset>5323840</wp:posOffset>
            </wp:positionV>
            <wp:extent cx="5283472" cy="273064"/>
            <wp:effectExtent b="0" l="0" r="0" t="0"/>
            <wp:wrapNone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283472" cy="273064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2"/>
        <w:tblpPr w:leftFromText="180" w:rightFromText="180" w:topFromText="180" w:bottomFromText="180" w:vertAnchor="text" w:horzAnchor="text" w:tblpX="528.0708661417325" w:tblpY="8791.070866141732"/>
        <w:tblW w:w="999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990"/>
        <w:tblGridChange w:id="0">
          <w:tblGrid>
            <w:gridCol w:w="999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F">
      <w:pPr>
        <w:widowControl w:val="0"/>
        <w:spacing w:line="240" w:lineRule="auto"/>
        <w:rPr>
          <w:rFonts w:ascii="MS Gothic" w:cs="MS Gothic" w:eastAsia="MS Gothic" w:hAnsi="MS Gothic"/>
        </w:rPr>
      </w:pPr>
      <w:r w:rsidDel="00000000" w:rsidR="00000000" w:rsidRPr="00000000">
        <w:rPr>
          <w:rtl w:val="0"/>
        </w:rPr>
      </w:r>
    </w:p>
    <w:tbl>
      <w:tblPr>
        <w:tblStyle w:val="Table3"/>
        <w:tblpPr w:leftFromText="180" w:rightFromText="180" w:topFromText="180" w:bottomFromText="180" w:vertAnchor="text" w:horzAnchor="text" w:tblpX="498.07086614173244" w:tblpY="11565.070866141734"/>
        <w:tblW w:w="10050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10050"/>
        <w:tblGridChange w:id="0">
          <w:tblGrid>
            <w:gridCol w:w="1005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0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widowControl w:val="0"/>
              <w:spacing w:line="240" w:lineRule="auto"/>
              <w:rPr>
                <w:rFonts w:ascii="BIZ UDMincho" w:cs="BIZ UDMincho" w:eastAsia="BIZ UDMincho" w:hAnsi="BIZ UDMincho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widowControl w:val="0"/>
        <w:spacing w:line="240" w:lineRule="auto"/>
        <w:rPr>
          <w:rFonts w:ascii="MS Gothic" w:cs="MS Gothic" w:eastAsia="MS Gothic" w:hAnsi="MS Gothic"/>
        </w:rPr>
      </w:pP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171450</wp:posOffset>
            </wp:positionH>
            <wp:positionV relativeFrom="paragraph">
              <wp:posOffset>456565</wp:posOffset>
            </wp:positionV>
            <wp:extent cx="6677025" cy="2482850"/>
            <wp:effectExtent b="0" l="0" r="0" t="0"/>
            <wp:wrapNone/>
            <wp:docPr id="6" name="image6.png"/>
            <a:graphic>
              <a:graphicData uri="http://schemas.openxmlformats.org/drawingml/2006/picture">
                <pic:pic>
                  <pic:nvPicPr>
                    <pic:cNvPr id="0" name="image6.png"/>
                    <pic:cNvPicPr preferRelativeResize="0"/>
                  </pic:nvPicPr>
                  <pic:blipFill>
                    <a:blip r:embed="rId9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677025" cy="24828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2638425</wp:posOffset>
                </wp:positionH>
                <wp:positionV relativeFrom="paragraph">
                  <wp:posOffset>398145</wp:posOffset>
                </wp:positionV>
                <wp:extent cx="3968750" cy="1270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CnPr/>
                      <wps:spPr>
                        <a:xfrm>
                          <a:off x="3361625" y="3780000"/>
                          <a:ext cx="3968750" cy="0"/>
                        </a:xfrm>
                        <a:prstGeom prst="straightConnector1">
                          <a:avLst/>
                        </a:prstGeom>
                        <a:noFill/>
                        <a:ln cap="flat" cmpd="sng" w="9525">
                          <a:solidFill>
                            <a:schemeClr val="dk1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2638425</wp:posOffset>
                </wp:positionH>
                <wp:positionV relativeFrom="paragraph">
                  <wp:posOffset>398145</wp:posOffset>
                </wp:positionV>
                <wp:extent cx="3968750" cy="12700"/>
                <wp:effectExtent b="0" l="0" r="0" t="0"/>
                <wp:wrapNone/>
                <wp:docPr id="1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96875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238125</wp:posOffset>
            </wp:positionH>
            <wp:positionV relativeFrom="paragraph">
              <wp:posOffset>6932930</wp:posOffset>
            </wp:positionV>
            <wp:extent cx="3410125" cy="254013"/>
            <wp:effectExtent b="0" l="0" r="0" t="0"/>
            <wp:wrapNone/>
            <wp:docPr id="7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11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3410125" cy="254013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drawing>
          <wp:anchor allowOverlap="1" behindDoc="0" distB="0" distT="0" distL="114300" distR="114300" hidden="0" layoutInCell="1" locked="0" relativeHeight="0" simplePos="0">
            <wp:simplePos x="0" y="0"/>
            <wp:positionH relativeFrom="column">
              <wp:posOffset>3648075</wp:posOffset>
            </wp:positionH>
            <wp:positionV relativeFrom="paragraph">
              <wp:posOffset>50482</wp:posOffset>
            </wp:positionV>
            <wp:extent cx="1035050" cy="311150"/>
            <wp:effectExtent b="0" l="0" r="0" t="0"/>
            <wp:wrapNone/>
            <wp:docPr id="3" name="image4.png"/>
            <a:graphic>
              <a:graphicData uri="http://schemas.openxmlformats.org/drawingml/2006/picture">
                <pic:pic>
                  <pic:nvPicPr>
                    <pic:cNvPr id="0" name="image4.png"/>
                    <pic:cNvPicPr preferRelativeResize="0"/>
                  </pic:nvPicPr>
                  <pic:blipFill>
                    <a:blip r:embed="rId12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035050" cy="31115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sectPr>
      <w:pgSz w:h="16834" w:w="11909" w:orient="portrait"/>
      <w:pgMar w:bottom="566.9291338582677" w:top="566.9291338582677" w:left="566.9291338582677" w:right="566.9291338582677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MS Gothic"/>
  <w:font w:name="BIZ UDMincho">
    <w:embedRegular w:fontKey="{00000000-0000-0000-0000-000000000000}" r:id="rId1" w:subsetted="0"/>
    <w:embedBold w:fontKey="{00000000-0000-0000-0000-000000000000}" r:id="rId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ja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5.png"/><Relationship Id="rId10" Type="http://schemas.openxmlformats.org/officeDocument/2006/relationships/image" Target="media/image7.png"/><Relationship Id="rId12" Type="http://schemas.openxmlformats.org/officeDocument/2006/relationships/image" Target="media/image4.png"/><Relationship Id="rId9" Type="http://schemas.openxmlformats.org/officeDocument/2006/relationships/image" Target="media/image6.png"/><Relationship Id="rId5" Type="http://schemas.openxmlformats.org/officeDocument/2006/relationships/styles" Target="styles.xml"/><Relationship Id="rId6" Type="http://schemas.openxmlformats.org/officeDocument/2006/relationships/image" Target="media/image3.png"/><Relationship Id="rId7" Type="http://schemas.openxmlformats.org/officeDocument/2006/relationships/image" Target="media/image1.png"/><Relationship Id="rId8" Type="http://schemas.openxmlformats.org/officeDocument/2006/relationships/image" Target="media/image2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BIZUDMincho-regular.ttf"/><Relationship Id="rId2" Type="http://schemas.openxmlformats.org/officeDocument/2006/relationships/font" Target="fonts/BIZUDMincho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